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308A" w14:textId="751F9A8F" w:rsidR="005B2CA4" w:rsidRDefault="009714E8">
      <w:pPr>
        <w:pStyle w:val="HTML"/>
        <w:tabs>
          <w:tab w:val="left" w:pos="2520"/>
        </w:tabs>
        <w:spacing w:beforeLines="100" w:before="312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714E8">
        <w:rPr>
          <w:rFonts w:ascii="Times New Roman" w:eastAsia="黑体" w:hAnsi="Times New Roman" w:cs="Times New Roman" w:hint="eastAsia"/>
          <w:sz w:val="32"/>
          <w:szCs w:val="32"/>
        </w:rPr>
        <w:t>第</w:t>
      </w:r>
      <w:r w:rsidR="00B13CE8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9714E8">
        <w:rPr>
          <w:rFonts w:ascii="Times New Roman" w:eastAsia="黑体" w:hAnsi="Times New Roman" w:cs="Times New Roman" w:hint="eastAsia"/>
          <w:sz w:val="32"/>
          <w:szCs w:val="32"/>
        </w:rPr>
        <w:t>届上海市大学生交通运输科技大赛</w:t>
      </w:r>
    </w:p>
    <w:p w14:paraId="7FD9E204" w14:textId="77777777" w:rsidR="005B2CA4" w:rsidRDefault="00ED5044">
      <w:pPr>
        <w:pStyle w:val="HTML"/>
        <w:tabs>
          <w:tab w:val="left" w:pos="2520"/>
        </w:tabs>
        <w:spacing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参赛作品说明书格式规范</w:t>
      </w:r>
    </w:p>
    <w:p w14:paraId="64C0A305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4D3AE27D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纸以内，不加封面。采用</w:t>
      </w:r>
      <w:r>
        <w:rPr>
          <w:rFonts w:eastAsia="仿宋_GB2312"/>
          <w:kern w:val="0"/>
          <w:sz w:val="24"/>
        </w:rPr>
        <w:t>Word 2007</w:t>
      </w:r>
      <w:r>
        <w:rPr>
          <w:rFonts w:eastAsia="仿宋_GB2312"/>
          <w:kern w:val="0"/>
          <w:sz w:val="24"/>
        </w:rPr>
        <w:t>及以上版本编排，所用照片的像素控制在</w:t>
      </w:r>
      <w:r>
        <w:rPr>
          <w:rFonts w:eastAsia="仿宋_GB2312"/>
          <w:kern w:val="0"/>
          <w:sz w:val="24"/>
        </w:rPr>
        <w:t>600*400</w:t>
      </w:r>
      <w:r>
        <w:rPr>
          <w:rFonts w:eastAsia="仿宋_GB2312"/>
          <w:kern w:val="0"/>
          <w:sz w:val="24"/>
        </w:rPr>
        <w:t>以内，照片、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图或建模图插在文档中（电子版不超过</w:t>
      </w:r>
      <w:r>
        <w:rPr>
          <w:rFonts w:eastAsia="仿宋_GB2312"/>
          <w:kern w:val="0"/>
          <w:sz w:val="24"/>
        </w:rPr>
        <w:t>10M</w:t>
      </w:r>
      <w:r>
        <w:rPr>
          <w:rFonts w:eastAsia="仿宋_GB2312"/>
          <w:kern w:val="0"/>
          <w:sz w:val="24"/>
        </w:rPr>
        <w:t>）。说明文档按以下顺序编排：</w:t>
      </w:r>
    </w:p>
    <w:p w14:paraId="670FAFEC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）竞赛小组（首页左上角）</w:t>
      </w:r>
    </w:p>
    <w:p w14:paraId="5FDCDAC2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）</w:t>
      </w:r>
      <w:r>
        <w:rPr>
          <w:rFonts w:eastAsia="仿宋_GB2312"/>
          <w:kern w:val="0"/>
          <w:sz w:val="24"/>
        </w:rPr>
        <w:t>作品名；</w:t>
      </w:r>
    </w:p>
    <w:p w14:paraId="36C11F24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）作者；</w:t>
      </w:r>
    </w:p>
    <w:p w14:paraId="29D479AD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）指导教师；</w:t>
      </w:r>
    </w:p>
    <w:p w14:paraId="574CB445" w14:textId="6C6ACB30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）学校名＋院系名＋邮编；</w:t>
      </w:r>
    </w:p>
    <w:p w14:paraId="34AC8D6A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）摘要；</w:t>
      </w:r>
    </w:p>
    <w:p w14:paraId="5AB9E6E2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）关键词；</w:t>
      </w:r>
    </w:p>
    <w:p w14:paraId="28DB61F7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）正文；</w:t>
      </w:r>
    </w:p>
    <w:p w14:paraId="034A0FDC" w14:textId="77777777" w:rsidR="005B2CA4" w:rsidRDefault="00ED5044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9</w:t>
      </w:r>
      <w:r>
        <w:rPr>
          <w:rFonts w:eastAsia="仿宋_GB2312"/>
          <w:kern w:val="0"/>
          <w:sz w:val="24"/>
        </w:rPr>
        <w:t>）参考文献</w:t>
      </w:r>
    </w:p>
    <w:p w14:paraId="4B4F1734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正文可自行组织，但应包括下列内容：研究背景（含国内外研究现状）、设计原理（原理、关键技术的描述）、创新特色、应用前景。模型全景照片及总体结构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图可放在参考文献后，局部图可插入正文中。</w:t>
      </w:r>
    </w:p>
    <w:p w14:paraId="343A0D25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32171A76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倍行间距。不要设置页眉，阿拉伯数字页码位于页面底部居中。</w:t>
      </w:r>
    </w:p>
    <w:p w14:paraId="3B5EE86D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430762FB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0D6D18AB" w14:textId="77777777" w:rsidR="005B2CA4" w:rsidRDefault="00ED5044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 w14:paraId="2D5817A9" w14:textId="77777777" w:rsidR="005B2CA4" w:rsidRDefault="00ED5044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5D5FEFA6" w14:textId="77777777" w:rsidR="00A669A9" w:rsidRDefault="00A669A9" w:rsidP="00A669A9">
      <w:pPr>
        <w:spacing w:before="156" w:line="312" w:lineRule="auto"/>
        <w:ind w:firstLineChars="300" w:firstLine="720"/>
        <w:rPr>
          <w:rFonts w:ascii="宋体" w:hAnsi="宋体"/>
          <w:bCs/>
          <w:sz w:val="24"/>
          <w:szCs w:val="24"/>
        </w:rPr>
      </w:pPr>
      <w:r w:rsidRPr="00A669A9">
        <w:rPr>
          <w:rFonts w:ascii="宋体" w:hAnsi="宋体" w:hint="eastAsia"/>
          <w:bCs/>
          <w:sz w:val="24"/>
          <w:szCs w:val="24"/>
        </w:rPr>
        <w:t>赛道</w:t>
      </w:r>
      <w:r w:rsidR="00ED5044" w:rsidRPr="00A669A9">
        <w:rPr>
          <w:rFonts w:ascii="宋体" w:hAnsi="宋体" w:hint="eastAsia"/>
          <w:bCs/>
          <w:sz w:val="24"/>
          <w:szCs w:val="24"/>
        </w:rPr>
        <w:t>：</w:t>
      </w:r>
      <w:r w:rsidRPr="00A669A9">
        <w:rPr>
          <w:rFonts w:ascii="宋体" w:hAnsi="宋体" w:hint="eastAsia"/>
          <w:bCs/>
          <w:sz w:val="24"/>
          <w:szCs w:val="24"/>
        </w:rPr>
        <w:t>本科生</w:t>
      </w:r>
    </w:p>
    <w:p w14:paraId="2790896F" w14:textId="367D4AD8" w:rsidR="005B2CA4" w:rsidRDefault="00A669A9" w:rsidP="00A669A9">
      <w:pPr>
        <w:spacing w:after="156" w:line="312" w:lineRule="auto"/>
        <w:ind w:firstLineChars="300" w:firstLine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专业：道路与铁路工程</w:t>
      </w:r>
    </w:p>
    <w:p w14:paraId="6EF53566" w14:textId="77777777" w:rsidR="005B2CA4" w:rsidRDefault="00ED5044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基于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的城际列车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优化</w:t>
      </w:r>
    </w:p>
    <w:p w14:paraId="500E6E3C" w14:textId="77777777" w:rsidR="005B2CA4" w:rsidRDefault="00ED5044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作者：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54A7C817" w14:textId="77777777" w:rsidR="005B2CA4" w:rsidRDefault="00ED5044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lastRenderedPageBreak/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43B40175" w14:textId="74745772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Calibri"/>
          <w:kern w:val="0"/>
          <w:sz w:val="24"/>
        </w:rPr>
        <w:t>（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大学</w:t>
      </w:r>
      <w:r>
        <w:rPr>
          <w:kern w:val="0"/>
          <w:sz w:val="24"/>
          <w:vertAlign w:val="superscript"/>
        </w:rPr>
        <w:t>1</w:t>
      </w:r>
      <w:r>
        <w:rPr>
          <w:kern w:val="0"/>
          <w:sz w:val="24"/>
        </w:rPr>
        <w:t>XX</w:t>
      </w:r>
      <w:r>
        <w:rPr>
          <w:rFonts w:hAnsi="Calibri"/>
          <w:kern w:val="0"/>
          <w:sz w:val="24"/>
        </w:rPr>
        <w:t>学院，</w:t>
      </w:r>
      <w:r>
        <w:rPr>
          <w:kern w:val="0"/>
          <w:sz w:val="24"/>
          <w:vertAlign w:val="superscript"/>
        </w:rPr>
        <w:t>2</w:t>
      </w:r>
      <w:r>
        <w:rPr>
          <w:kern w:val="0"/>
          <w:sz w:val="24"/>
        </w:rPr>
        <w:t xml:space="preserve"> XX</w:t>
      </w:r>
      <w:r>
        <w:rPr>
          <w:rFonts w:hAnsi="Calibri"/>
          <w:kern w:val="0"/>
          <w:sz w:val="24"/>
        </w:rPr>
        <w:t>学院</w:t>
      </w:r>
      <w:r>
        <w:rPr>
          <w:rFonts w:hAnsi="Calibri" w:hint="eastAsia"/>
          <w:kern w:val="0"/>
          <w:sz w:val="24"/>
        </w:rPr>
        <w:t xml:space="preserve"> </w:t>
      </w:r>
      <w:r w:rsidR="00D5059C">
        <w:rPr>
          <w:rFonts w:hAnsi="Calibri" w:hint="eastAsia"/>
          <w:kern w:val="0"/>
          <w:sz w:val="24"/>
        </w:rPr>
        <w:t>上海</w:t>
      </w:r>
      <w:r w:rsidR="00D5059C">
        <w:rPr>
          <w:kern w:val="0"/>
          <w:sz w:val="24"/>
        </w:rPr>
        <w:t>200093</w:t>
      </w:r>
      <w:r>
        <w:rPr>
          <w:rFonts w:hAnsi="Calibri"/>
          <w:kern w:val="0"/>
          <w:sz w:val="24"/>
        </w:rPr>
        <w:t>）</w:t>
      </w:r>
    </w:p>
    <w:p w14:paraId="6BA8BCF1" w14:textId="77777777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436568C7" w14:textId="77777777" w:rsidR="005B2CA4" w:rsidRDefault="00ED5044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Ansi="宋体" w:hint="eastAsia"/>
          <w:kern w:val="0"/>
          <w:sz w:val="24"/>
        </w:rPr>
        <w:t>随着我国城际轨道交通的不断深入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2471849E" w14:textId="77777777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31F97193" w14:textId="77777777" w:rsidR="005B2CA4" w:rsidRDefault="00ED5044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/>
          <w:kern w:val="0"/>
          <w:sz w:val="24"/>
        </w:rPr>
        <w:t>轨道交通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4986D584" w14:textId="77777777" w:rsidR="005B2CA4" w:rsidRDefault="00ED5044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54B9FCDF" w14:textId="77777777" w:rsidR="005B2CA4" w:rsidRDefault="00ED5044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7E26E1A2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近年来，我国的城际轨道交通</w:t>
      </w:r>
      <w:r>
        <w:rPr>
          <w:kern w:val="0"/>
          <w:sz w:val="24"/>
        </w:rPr>
        <w:t>……</w:t>
      </w:r>
    </w:p>
    <w:p w14:paraId="34AAEFE6" w14:textId="77777777" w:rsidR="005B2CA4" w:rsidRDefault="005B2CA4">
      <w:pPr>
        <w:widowControl/>
        <w:snapToGrid w:val="0"/>
        <w:ind w:firstLine="473"/>
        <w:jc w:val="center"/>
        <w:rPr>
          <w:kern w:val="0"/>
        </w:rPr>
      </w:pPr>
    </w:p>
    <w:p w14:paraId="1CC221B3" w14:textId="77777777" w:rsidR="005B2CA4" w:rsidRDefault="005B2CA4">
      <w:pPr>
        <w:widowControl/>
        <w:snapToGrid w:val="0"/>
        <w:ind w:firstLine="473"/>
        <w:jc w:val="center"/>
        <w:rPr>
          <w:kern w:val="0"/>
        </w:rPr>
      </w:pPr>
    </w:p>
    <w:p w14:paraId="5E938D04" w14:textId="77777777" w:rsidR="005B2CA4" w:rsidRDefault="00ED5044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2.</w:t>
      </w:r>
      <w:r>
        <w:rPr>
          <w:rFonts w:eastAsia="黑体" w:hint="eastAsia"/>
          <w:kern w:val="0"/>
          <w:sz w:val="24"/>
        </w:rPr>
        <w:t>优化</w:t>
      </w:r>
      <w:r>
        <w:rPr>
          <w:rFonts w:eastAsia="黑体"/>
          <w:kern w:val="0"/>
          <w:sz w:val="24"/>
        </w:rPr>
        <w:t>原理</w:t>
      </w:r>
    </w:p>
    <w:p w14:paraId="5D95CD1C" w14:textId="77777777" w:rsidR="005B2CA4" w:rsidRDefault="00ED5044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int="eastAsia"/>
          <w:kern w:val="0"/>
          <w:sz w:val="24"/>
        </w:rPr>
        <w:t>优化</w:t>
      </w:r>
      <w:r>
        <w:rPr>
          <w:rFonts w:hAnsi="宋体"/>
          <w:kern w:val="0"/>
          <w:sz w:val="24"/>
        </w:rPr>
        <w:t>思路</w:t>
      </w:r>
    </w:p>
    <w:p w14:paraId="56EA9246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本算法</w:t>
      </w:r>
      <w:r>
        <w:rPr>
          <w:rFonts w:hAnsi="宋体"/>
          <w:kern w:val="0"/>
          <w:sz w:val="24"/>
        </w:rPr>
        <w:t>是一</w:t>
      </w:r>
      <w:r>
        <w:rPr>
          <w:rFonts w:hAnsi="宋体" w:hint="eastAsia"/>
          <w:kern w:val="0"/>
          <w:sz w:val="24"/>
        </w:rPr>
        <w:t>种</w:t>
      </w:r>
      <w:r>
        <w:rPr>
          <w:kern w:val="0"/>
          <w:sz w:val="24"/>
        </w:rPr>
        <w:t>×××</w:t>
      </w:r>
      <w:r>
        <w:rPr>
          <w:rFonts w:hAnsi="宋体" w:hint="eastAsia"/>
          <w:kern w:val="0"/>
          <w:sz w:val="24"/>
        </w:rPr>
        <w:t>与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……</w:t>
      </w:r>
    </w:p>
    <w:p w14:paraId="7FFA5EDE" w14:textId="77777777" w:rsidR="005B2CA4" w:rsidRDefault="00ED5044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431669E0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本研究所采用的是</w:t>
      </w:r>
      <w:r>
        <w:rPr>
          <w:kern w:val="0"/>
          <w:sz w:val="24"/>
        </w:rPr>
        <w:t>×××……</w:t>
      </w:r>
    </w:p>
    <w:p w14:paraId="4DE8A0B3" w14:textId="77777777" w:rsidR="005B2CA4" w:rsidRDefault="00ED5044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374"/>
        <w:gridCol w:w="1704"/>
        <w:gridCol w:w="1705"/>
        <w:gridCol w:w="1705"/>
      </w:tblGrid>
      <w:tr w:rsidR="005B2CA4" w14:paraId="466A3FCD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7069C333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24726301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534CF15B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49D421A6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6A1BC53A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5B2CA4" w14:paraId="2D6C4D03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751E6D5E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  <w:p w14:paraId="2B569D72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  <w:p w14:paraId="34E2E047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7EC2D0AA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12CC17E6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3ABD9C0F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1718CC8F" w14:textId="77777777" w:rsidR="005B2CA4" w:rsidRDefault="005B2CA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2ED3355F" w14:textId="77777777" w:rsidR="005B2CA4" w:rsidRDefault="005B2CA4">
      <w:pPr>
        <w:widowControl/>
        <w:snapToGrid w:val="0"/>
        <w:ind w:firstLine="540"/>
        <w:jc w:val="center"/>
      </w:pPr>
    </w:p>
    <w:p w14:paraId="77B349B6" w14:textId="77777777" w:rsidR="005B2CA4" w:rsidRDefault="005B2CA4">
      <w:pPr>
        <w:widowControl/>
        <w:snapToGrid w:val="0"/>
        <w:ind w:firstLine="540"/>
        <w:jc w:val="center"/>
      </w:pPr>
    </w:p>
    <w:p w14:paraId="341FC0E8" w14:textId="77777777" w:rsidR="005B2CA4" w:rsidRDefault="00ED5044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334D3DFF" wp14:editId="35503BCD">
            <wp:extent cx="3760470" cy="1711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-1" r="597"/>
                    <a:stretch>
                      <a:fillRect/>
                    </a:stretch>
                  </pic:blipFill>
                  <pic:spPr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4C70" w14:textId="77777777" w:rsidR="005B2CA4" w:rsidRDefault="00ED5044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27D93B75" w14:textId="77777777" w:rsidR="005B2CA4" w:rsidRDefault="005B2CA4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53CAB804" w14:textId="77777777" w:rsidR="005B2CA4" w:rsidRDefault="00ED5044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从上述测试结果可知，</w:t>
      </w:r>
      <w:r>
        <w:rPr>
          <w:kern w:val="0"/>
          <w:sz w:val="24"/>
        </w:rPr>
        <w:t>……</w:t>
      </w:r>
    </w:p>
    <w:p w14:paraId="23025A5B" w14:textId="77777777" w:rsidR="005B2CA4" w:rsidRDefault="005B2CA4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2C5113ED" w14:textId="77777777" w:rsidR="005B2CA4" w:rsidRDefault="00ED5044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3D762DC9" w14:textId="77777777" w:rsidR="005B2CA4" w:rsidRDefault="00ED5044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79C744D1" w14:textId="77777777" w:rsidR="005B2CA4" w:rsidRDefault="005B2CA4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6CA80D18" w14:textId="77777777" w:rsidR="005B2CA4" w:rsidRDefault="00ED5044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060B45A3" w14:textId="77777777" w:rsidR="005B2CA4" w:rsidRDefault="00ED5044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>
        <w:rPr>
          <w:rFonts w:hint="eastAsia"/>
          <w:kern w:val="0"/>
          <w:sz w:val="24"/>
          <w:szCs w:val="24"/>
        </w:rPr>
        <w:t>北京</w:t>
      </w:r>
      <w:r>
        <w:rPr>
          <w:rFonts w:hint="eastAsia"/>
          <w:kern w:val="0"/>
          <w:sz w:val="24"/>
          <w:szCs w:val="24"/>
        </w:rPr>
        <w:t xml:space="preserve">: </w:t>
      </w:r>
      <w:r>
        <w:rPr>
          <w:rFonts w:hint="eastAsia"/>
          <w:kern w:val="0"/>
          <w:sz w:val="24"/>
          <w:szCs w:val="24"/>
        </w:rPr>
        <w:t>中国铁道出版社</w:t>
      </w:r>
      <w:r>
        <w:rPr>
          <w:rFonts w:hint="eastAsia"/>
          <w:kern w:val="0"/>
          <w:sz w:val="24"/>
          <w:szCs w:val="24"/>
        </w:rPr>
        <w:t>, 2020.</w:t>
      </w:r>
    </w:p>
    <w:p w14:paraId="797B31B0" w14:textId="77777777" w:rsidR="005B2CA4" w:rsidRDefault="00ED5044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>优化</w:t>
      </w:r>
      <w:r>
        <w:rPr>
          <w:kern w:val="0"/>
          <w:sz w:val="24"/>
          <w:szCs w:val="24"/>
        </w:rPr>
        <w:t>与对策</w:t>
      </w:r>
      <w:r>
        <w:rPr>
          <w:rFonts w:hint="eastAsia"/>
          <w:kern w:val="0"/>
          <w:sz w:val="24"/>
          <w:szCs w:val="24"/>
        </w:rPr>
        <w:t xml:space="preserve"> [J]. </w:t>
      </w:r>
      <w:r>
        <w:rPr>
          <w:rFonts w:hint="eastAsia"/>
          <w:kern w:val="0"/>
          <w:sz w:val="24"/>
          <w:szCs w:val="24"/>
        </w:rPr>
        <w:t>铁道学报</w:t>
      </w:r>
      <w:r>
        <w:rPr>
          <w:rFonts w:hint="eastAsia"/>
          <w:kern w:val="0"/>
          <w:sz w:val="24"/>
          <w:szCs w:val="24"/>
        </w:rPr>
        <w:t>, 2022, 5(2): 9-11.</w:t>
      </w:r>
    </w:p>
    <w:p w14:paraId="062E24FA" w14:textId="77777777" w:rsidR="005B2CA4" w:rsidRDefault="00ED5044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]Orfila, O., Coiret, A., Do, M.T., </w:t>
      </w:r>
      <w:r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, 42: 1736-1743</w:t>
      </w:r>
    </w:p>
    <w:sectPr w:rsidR="005B2CA4">
      <w:headerReference w:type="default" r:id="rId7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3047" w14:textId="77777777" w:rsidR="00807517" w:rsidRDefault="00807517">
      <w:r>
        <w:separator/>
      </w:r>
    </w:p>
  </w:endnote>
  <w:endnote w:type="continuationSeparator" w:id="0">
    <w:p w14:paraId="701A71F8" w14:textId="77777777" w:rsidR="00807517" w:rsidRDefault="0080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E42F" w14:textId="77777777" w:rsidR="00807517" w:rsidRDefault="00807517">
      <w:r>
        <w:separator/>
      </w:r>
    </w:p>
  </w:footnote>
  <w:footnote w:type="continuationSeparator" w:id="0">
    <w:p w14:paraId="25A6B582" w14:textId="77777777" w:rsidR="00807517" w:rsidRDefault="0080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97FB" w14:textId="7781CB91" w:rsidR="005B2CA4" w:rsidRDefault="003F698E">
    <w:pPr>
      <w:pStyle w:val="af"/>
      <w:pBdr>
        <w:bottom w:val="single" w:sz="6" w:space="0" w:color="auto"/>
      </w:pBdr>
      <w:ind w:right="84"/>
      <w:rPr>
        <w:rFonts w:ascii="Arial Black" w:eastAsia="华文新魏" w:hAnsi="Arial Black"/>
        <w:bCs/>
        <w:sz w:val="24"/>
        <w:szCs w:val="24"/>
      </w:rPr>
    </w:pPr>
    <w:r w:rsidRPr="003F698E">
      <w:rPr>
        <w:rFonts w:ascii="Arial Black" w:eastAsia="华文新魏" w:hAnsi="Arial Black" w:hint="eastAsia"/>
        <w:bCs/>
        <w:color w:val="3B4576"/>
        <w:sz w:val="24"/>
        <w:szCs w:val="24"/>
      </w:rPr>
      <w:t>第</w:t>
    </w:r>
    <w:r w:rsidR="00B13CE8">
      <w:rPr>
        <w:rFonts w:ascii="Arial Black" w:eastAsia="华文新魏" w:hAnsi="Arial Black" w:hint="eastAsia"/>
        <w:bCs/>
        <w:color w:val="3B4576"/>
        <w:sz w:val="24"/>
        <w:szCs w:val="24"/>
      </w:rPr>
      <w:t>四</w:t>
    </w:r>
    <w:r w:rsidRPr="003F698E">
      <w:rPr>
        <w:rFonts w:ascii="Arial Black" w:eastAsia="华文新魏" w:hAnsi="Arial Black" w:hint="eastAsia"/>
        <w:bCs/>
        <w:color w:val="3B4576"/>
        <w:sz w:val="24"/>
        <w:szCs w:val="24"/>
      </w:rPr>
      <w:t>届上海市大学生交通运输科技大赛</w:t>
    </w:r>
    <w:r w:rsidR="00ED5044">
      <w:rPr>
        <w:rFonts w:ascii="Arial Black" w:eastAsia="华文新魏" w:hAnsi="Arial Black" w:hint="eastAsia"/>
        <w:bCs/>
        <w:color w:val="3B4576"/>
        <w:sz w:val="24"/>
        <w:szCs w:val="24"/>
      </w:rPr>
      <w:t>·</w:t>
    </w:r>
    <w:r>
      <w:rPr>
        <w:rFonts w:ascii="Arial Black" w:eastAsia="华文新魏" w:hAnsi="Arial Black" w:hint="eastAsia"/>
        <w:bCs/>
        <w:color w:val="3B4576"/>
        <w:sz w:val="24"/>
        <w:szCs w:val="24"/>
      </w:rPr>
      <w:t>上海理工</w:t>
    </w:r>
    <w:r w:rsidR="00ED5044">
      <w:rPr>
        <w:rFonts w:ascii="Arial Black" w:eastAsia="华文新魏" w:hAnsi="Arial Black" w:hint="eastAsia"/>
        <w:bCs/>
        <w:color w:val="3B4576"/>
        <w:sz w:val="24"/>
        <w:szCs w:val="24"/>
      </w:rPr>
      <w:t>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zsjA3NzE2NzA3NDFV0lEKTi0uzszPAykwqQUAFkQFKCwAAAA="/>
    <w:docVar w:name="commondata" w:val="eyJoZGlkIjoiZDJkZjRmZTk0M2Q0NGY3NDhhMTJkNGJhZDE3YmNjNjIifQ=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2B20"/>
    <w:rsid w:val="002A70ED"/>
    <w:rsid w:val="002C5DC7"/>
    <w:rsid w:val="002C69F0"/>
    <w:rsid w:val="002D5D87"/>
    <w:rsid w:val="002E292B"/>
    <w:rsid w:val="002E3BD3"/>
    <w:rsid w:val="002F6DA1"/>
    <w:rsid w:val="00306CE8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3F698E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2CA4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47BB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07517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41AA7"/>
    <w:rsid w:val="00961F0B"/>
    <w:rsid w:val="0096273C"/>
    <w:rsid w:val="009714E8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669A9"/>
    <w:rsid w:val="00A74A05"/>
    <w:rsid w:val="00A771FC"/>
    <w:rsid w:val="00A81CD0"/>
    <w:rsid w:val="00A83E13"/>
    <w:rsid w:val="00AA181B"/>
    <w:rsid w:val="00AA6B26"/>
    <w:rsid w:val="00AC2DC8"/>
    <w:rsid w:val="00AC55D6"/>
    <w:rsid w:val="00AD3A32"/>
    <w:rsid w:val="00AD7C0A"/>
    <w:rsid w:val="00B02F7E"/>
    <w:rsid w:val="00B13CE8"/>
    <w:rsid w:val="00B251C6"/>
    <w:rsid w:val="00B265F3"/>
    <w:rsid w:val="00B31DC0"/>
    <w:rsid w:val="00B46517"/>
    <w:rsid w:val="00B5002D"/>
    <w:rsid w:val="00B527C0"/>
    <w:rsid w:val="00B618A3"/>
    <w:rsid w:val="00B6587C"/>
    <w:rsid w:val="00B936A8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B2B9C"/>
    <w:rsid w:val="00CD619C"/>
    <w:rsid w:val="00CF2BEF"/>
    <w:rsid w:val="00D03060"/>
    <w:rsid w:val="00D12F18"/>
    <w:rsid w:val="00D25A1F"/>
    <w:rsid w:val="00D26DCA"/>
    <w:rsid w:val="00D37E77"/>
    <w:rsid w:val="00D4547E"/>
    <w:rsid w:val="00D5059C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ED5044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46002190"/>
    <w:rsid w:val="5F97467C"/>
    <w:rsid w:val="64ED63F0"/>
    <w:rsid w:val="69892493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14865"/>
  <w15:docId w15:val="{0F587164-2D94-4AA0-A5D9-FC2643D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Salutation"/>
    <w:basedOn w:val="a"/>
    <w:next w:val="a"/>
    <w:link w:val="a6"/>
    <w:uiPriority w:val="99"/>
    <w:rPr>
      <w:kern w:val="0"/>
      <w:sz w:val="24"/>
      <w:szCs w:val="24"/>
    </w:rPr>
  </w:style>
  <w:style w:type="paragraph" w:styleId="a7">
    <w:name w:val="Closing"/>
    <w:basedOn w:val="a"/>
    <w:link w:val="a8"/>
    <w:uiPriority w:val="99"/>
    <w:pPr>
      <w:ind w:leftChars="2100" w:left="100"/>
    </w:pPr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semiHidden/>
    <w:rPr>
      <w:color w:val="0000FF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称呼 字符"/>
    <w:link w:val="a5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0">
    <w:name w:val="HTML 预设格式 字符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8">
    <w:name w:val="结束语 字符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2">
    <w:name w:val="批注主题 字符"/>
    <w:link w:val="af1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aa">
    <w:name w:val="日期 字符"/>
    <w:link w:val="a9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0">
    <w:name w:val="页眉 字符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paragraph" w:customStyle="1" w:styleId="CharCharChar1">
    <w:name w:val="Char Char Char1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926</Characters>
  <Application>Microsoft Office Word</Application>
  <DocSecurity>0</DocSecurity>
  <Lines>7</Lines>
  <Paragraphs>2</Paragraphs>
  <ScaleCrop>false</ScaleCrop>
  <Company>北京工业大学交通研究中心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全国大学生交通运输科技大赛组委会</dc:creator>
  <cp:lastModifiedBy>Mingjie Feng</cp:lastModifiedBy>
  <cp:revision>39</cp:revision>
  <cp:lastPrinted>2013-09-02T02:14:00Z</cp:lastPrinted>
  <dcterms:created xsi:type="dcterms:W3CDTF">2020-03-13T06:55:00Z</dcterms:created>
  <dcterms:modified xsi:type="dcterms:W3CDTF">2024-08-13T08:48:00Z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CDED9D34B082448080E503D5845DBE17</vt:lpwstr>
  </property>
</Properties>
</file>